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80" w:type="dxa"/>
        <w:jc w:val="center"/>
        <w:tblLook w:val="04A0" w:firstRow="1" w:lastRow="0" w:firstColumn="1" w:lastColumn="0" w:noHBand="0" w:noVBand="1"/>
      </w:tblPr>
      <w:tblGrid>
        <w:gridCol w:w="1551"/>
        <w:gridCol w:w="940"/>
        <w:gridCol w:w="920"/>
        <w:gridCol w:w="1113"/>
        <w:gridCol w:w="940"/>
        <w:gridCol w:w="688"/>
        <w:gridCol w:w="920"/>
        <w:gridCol w:w="940"/>
        <w:gridCol w:w="688"/>
        <w:gridCol w:w="920"/>
        <w:gridCol w:w="940"/>
        <w:gridCol w:w="960"/>
        <w:gridCol w:w="960"/>
      </w:tblGrid>
      <w:tr w:rsidR="00FB0587" w:rsidRPr="0039001F" w:rsidTr="00B729CD">
        <w:trPr>
          <w:trHeight w:val="260"/>
          <w:jc w:val="center"/>
        </w:trPr>
        <w:tc>
          <w:tcPr>
            <w:tcW w:w="12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Default="00FB0587" w:rsidP="00B729C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01F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Summary </w:t>
            </w:r>
            <w:r w:rsidR="00CE579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of </w:t>
            </w:r>
            <w:bookmarkStart w:id="0" w:name="_GoBack"/>
            <w:bookmarkEnd w:id="0"/>
            <w:r w:rsidRPr="0039001F">
              <w:rPr>
                <w:rFonts w:cs="Arial"/>
                <w:b/>
                <w:bCs/>
                <w:color w:val="000000"/>
                <w:sz w:val="22"/>
                <w:szCs w:val="22"/>
              </w:rPr>
              <w:t>Trip Generation Data</w:t>
            </w:r>
            <w:r w:rsidR="00AC353D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55593">
              <w:rPr>
                <w:rFonts w:cs="Arial"/>
                <w:b/>
                <w:bCs/>
                <w:color w:val="000000"/>
                <w:sz w:val="22"/>
                <w:szCs w:val="22"/>
              </w:rPr>
              <w:br/>
            </w:r>
            <w:r w:rsidR="00AC353D">
              <w:rPr>
                <w:rFonts w:cs="Arial"/>
                <w:b/>
                <w:bCs/>
                <w:color w:val="000000"/>
                <w:sz w:val="22"/>
                <w:szCs w:val="22"/>
              </w:rPr>
              <w:t>from April 2014 T</w:t>
            </w:r>
            <w:r w:rsidR="0065559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raffic </w:t>
            </w:r>
            <w:r w:rsidR="00AC353D">
              <w:rPr>
                <w:rFonts w:cs="Arial"/>
                <w:b/>
                <w:bCs/>
                <w:color w:val="000000"/>
                <w:sz w:val="22"/>
                <w:szCs w:val="22"/>
              </w:rPr>
              <w:t>I</w:t>
            </w:r>
            <w:r w:rsidR="0065559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mpact </w:t>
            </w:r>
            <w:r w:rsidR="00AC353D">
              <w:rPr>
                <w:rFonts w:cs="Arial"/>
                <w:b/>
                <w:bCs/>
                <w:color w:val="000000"/>
                <w:sz w:val="22"/>
                <w:szCs w:val="22"/>
              </w:rPr>
              <w:t>S</w:t>
            </w:r>
            <w:r w:rsidR="00655593">
              <w:rPr>
                <w:rFonts w:cs="Arial"/>
                <w:b/>
                <w:bCs/>
                <w:color w:val="000000"/>
                <w:sz w:val="22"/>
                <w:szCs w:val="22"/>
              </w:rPr>
              <w:t>tudy</w:t>
            </w:r>
          </w:p>
          <w:p w:rsidR="00FB0587" w:rsidRDefault="00FB0587" w:rsidP="00B729C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56"/>
              <w:gridCol w:w="884"/>
              <w:gridCol w:w="890"/>
              <w:gridCol w:w="828"/>
              <w:gridCol w:w="897"/>
              <w:gridCol w:w="753"/>
              <w:gridCol w:w="913"/>
              <w:gridCol w:w="833"/>
              <w:gridCol w:w="628"/>
              <w:gridCol w:w="930"/>
              <w:gridCol w:w="728"/>
              <w:gridCol w:w="717"/>
              <w:gridCol w:w="717"/>
            </w:tblGrid>
            <w:tr w:rsidR="00FB0587" w:rsidRPr="00E839F7" w:rsidTr="00AC353D">
              <w:trPr>
                <w:trHeight w:val="270"/>
              </w:trPr>
              <w:tc>
                <w:tcPr>
                  <w:tcW w:w="3221" w:type="dxa"/>
                  <w:vMerge w:val="restart"/>
                  <w:tcBorders>
                    <w:top w:val="double" w:sz="12" w:space="0" w:color="auto"/>
                    <w:left w:val="doub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000000" w:fill="C0C0C0"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</w:rPr>
                    <w:t>Trip Generation Step</w:t>
                  </w:r>
                </w:p>
              </w:tc>
              <w:tc>
                <w:tcPr>
                  <w:tcW w:w="2602" w:type="dxa"/>
                  <w:gridSpan w:val="3"/>
                  <w:tcBorders>
                    <w:top w:val="doub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FFFFFF"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color w:val="FFFFFF"/>
                      <w:sz w:val="20"/>
                    </w:rPr>
                    <w:t>24 Hour Volumes</w:t>
                  </w:r>
                </w:p>
              </w:tc>
              <w:tc>
                <w:tcPr>
                  <w:tcW w:w="2563" w:type="dxa"/>
                  <w:gridSpan w:val="3"/>
                  <w:tcBorders>
                    <w:top w:val="doub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000000" w:fill="00B0F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AM Peak Hour Trips</w:t>
                  </w:r>
                </w:p>
              </w:tc>
              <w:tc>
                <w:tcPr>
                  <w:tcW w:w="2391" w:type="dxa"/>
                  <w:gridSpan w:val="3"/>
                  <w:tcBorders>
                    <w:top w:val="doub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Noon Peak Hour Trips</w:t>
                  </w:r>
                </w:p>
              </w:tc>
              <w:tc>
                <w:tcPr>
                  <w:tcW w:w="2162" w:type="dxa"/>
                  <w:gridSpan w:val="3"/>
                  <w:tcBorders>
                    <w:top w:val="double" w:sz="12" w:space="0" w:color="auto"/>
                    <w:left w:val="single" w:sz="12" w:space="0" w:color="auto"/>
                    <w:bottom w:val="single" w:sz="8" w:space="0" w:color="auto"/>
                    <w:right w:val="double" w:sz="12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PM Peak Hour Trips</w:t>
                  </w:r>
                </w:p>
              </w:tc>
            </w:tr>
            <w:tr w:rsidR="00FB0587" w:rsidRPr="00E839F7" w:rsidTr="00AC353D">
              <w:trPr>
                <w:trHeight w:val="270"/>
              </w:trPr>
              <w:tc>
                <w:tcPr>
                  <w:tcW w:w="3221" w:type="dxa"/>
                  <w:vMerge/>
                  <w:tcBorders>
                    <w:top w:val="single" w:sz="8" w:space="0" w:color="auto"/>
                    <w:left w:val="doub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B0587" w:rsidRPr="00E839F7" w:rsidRDefault="00FB0587" w:rsidP="00B729CD">
                  <w:pPr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FFFFFF"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color w:val="FFFFFF"/>
                      <w:sz w:val="20"/>
                    </w:rPr>
                    <w:t>Enter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FFFFFF"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color w:val="FFFFFF"/>
                      <w:sz w:val="20"/>
                    </w:rPr>
                    <w:t>Exit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FFFFFF"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color w:val="FFFFFF"/>
                      <w:sz w:val="20"/>
                    </w:rPr>
                    <w:t>Total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000000" w:fill="00B0F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Enter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000000" w:fill="00B0F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Exit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00B0F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Total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Enter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Exit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92D05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Total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Enter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Exit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12" w:space="0" w:color="auto"/>
                    <w:right w:val="double" w:sz="12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:rsidR="00FB0587" w:rsidRPr="00E839F7" w:rsidRDefault="00FB0587" w:rsidP="00B729CD">
                  <w:pPr>
                    <w:jc w:val="center"/>
                    <w:rPr>
                      <w:rFonts w:cs="Arial"/>
                      <w:b/>
                      <w:bCs/>
                      <w:sz w:val="20"/>
                    </w:rPr>
                  </w:pPr>
                  <w:r w:rsidRPr="00E839F7">
                    <w:rPr>
                      <w:rFonts w:cs="Arial"/>
                      <w:b/>
                      <w:bCs/>
                      <w:sz w:val="20"/>
                    </w:rPr>
                    <w:t>Total</w:t>
                  </w:r>
                </w:p>
              </w:tc>
            </w:tr>
            <w:tr w:rsidR="00FB0587" w:rsidRPr="00E839F7" w:rsidTr="00AC353D">
              <w:trPr>
                <w:trHeight w:val="270"/>
              </w:trPr>
              <w:tc>
                <w:tcPr>
                  <w:tcW w:w="3221" w:type="dxa"/>
                  <w:tcBorders>
                    <w:top w:val="single" w:sz="6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FB0587" w:rsidRPr="001134B2" w:rsidRDefault="00FB0587" w:rsidP="00B729CD">
                  <w:pPr>
                    <w:ind w:left="62"/>
                    <w:jc w:val="left"/>
                    <w:rPr>
                      <w:rFonts w:cs="Arial"/>
                      <w:b/>
                      <w:bCs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sz w:val="20"/>
                    </w:rPr>
                    <w:t>TOTAL EXTERNAL VEHICLE TRIPS (NEW TRIPS)</w:t>
                  </w:r>
                </w:p>
              </w:tc>
              <w:tc>
                <w:tcPr>
                  <w:tcW w:w="884" w:type="dxa"/>
                  <w:tcBorders>
                    <w:top w:val="single" w:sz="6" w:space="0" w:color="auto"/>
                    <w:left w:val="single" w:sz="12" w:space="0" w:color="auto"/>
                    <w:bottom w:val="double" w:sz="12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7,928</w:t>
                  </w:r>
                </w:p>
              </w:tc>
              <w:tc>
                <w:tcPr>
                  <w:tcW w:w="890" w:type="dxa"/>
                  <w:tcBorders>
                    <w:top w:val="single" w:sz="6" w:space="0" w:color="auto"/>
                    <w:left w:val="single" w:sz="6" w:space="0" w:color="auto"/>
                    <w:bottom w:val="double" w:sz="12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7,928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doub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15,858</w:t>
                  </w:r>
                </w:p>
              </w:tc>
              <w:tc>
                <w:tcPr>
                  <w:tcW w:w="897" w:type="dxa"/>
                  <w:tcBorders>
                    <w:top w:val="single" w:sz="6" w:space="0" w:color="auto"/>
                    <w:left w:val="single" w:sz="12" w:space="0" w:color="auto"/>
                    <w:bottom w:val="double" w:sz="12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565</w:t>
                  </w:r>
                </w:p>
              </w:tc>
              <w:tc>
                <w:tcPr>
                  <w:tcW w:w="753" w:type="dxa"/>
                  <w:tcBorders>
                    <w:top w:val="single" w:sz="6" w:space="0" w:color="auto"/>
                    <w:left w:val="single" w:sz="6" w:space="0" w:color="auto"/>
                    <w:bottom w:val="double" w:sz="12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335</w:t>
                  </w:r>
                </w:p>
              </w:tc>
              <w:tc>
                <w:tcPr>
                  <w:tcW w:w="913" w:type="dxa"/>
                  <w:tcBorders>
                    <w:top w:val="single" w:sz="6" w:space="0" w:color="auto"/>
                    <w:left w:val="single" w:sz="6" w:space="0" w:color="auto"/>
                    <w:bottom w:val="doub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900</w:t>
                  </w:r>
                </w:p>
              </w:tc>
              <w:tc>
                <w:tcPr>
                  <w:tcW w:w="833" w:type="dxa"/>
                  <w:tcBorders>
                    <w:top w:val="single" w:sz="6" w:space="0" w:color="auto"/>
                    <w:left w:val="single" w:sz="12" w:space="0" w:color="auto"/>
                    <w:bottom w:val="double" w:sz="12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387</w:t>
                  </w:r>
                </w:p>
              </w:tc>
              <w:tc>
                <w:tcPr>
                  <w:tcW w:w="628" w:type="dxa"/>
                  <w:tcBorders>
                    <w:top w:val="single" w:sz="6" w:space="0" w:color="auto"/>
                    <w:left w:val="single" w:sz="6" w:space="0" w:color="auto"/>
                    <w:bottom w:val="double" w:sz="12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348</w:t>
                  </w:r>
                </w:p>
              </w:tc>
              <w:tc>
                <w:tcPr>
                  <w:tcW w:w="930" w:type="dxa"/>
                  <w:tcBorders>
                    <w:top w:val="single" w:sz="6" w:space="0" w:color="auto"/>
                    <w:left w:val="single" w:sz="6" w:space="0" w:color="auto"/>
                    <w:bottom w:val="doub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736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12" w:space="0" w:color="auto"/>
                    <w:bottom w:val="double" w:sz="12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391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double" w:sz="12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563</w:t>
                  </w:r>
                </w:p>
              </w:tc>
              <w:tc>
                <w:tcPr>
                  <w:tcW w:w="717" w:type="dxa"/>
                  <w:tcBorders>
                    <w:top w:val="single" w:sz="6" w:space="0" w:color="auto"/>
                    <w:left w:val="single" w:sz="6" w:space="0" w:color="auto"/>
                    <w:bottom w:val="double" w:sz="12" w:space="0" w:color="auto"/>
                    <w:right w:val="double" w:sz="12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FB0587" w:rsidRPr="001134B2" w:rsidRDefault="00FB0587" w:rsidP="00B729CD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</w:rPr>
                  </w:pPr>
                  <w:r w:rsidRPr="001134B2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>954</w:t>
                  </w:r>
                </w:p>
              </w:tc>
            </w:tr>
          </w:tbl>
          <w:p w:rsidR="00FB0587" w:rsidRPr="0039001F" w:rsidRDefault="00FB0587" w:rsidP="00B729C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B0587" w:rsidRPr="00A305D2" w:rsidTr="00B729CD">
        <w:trPr>
          <w:trHeight w:val="250"/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587" w:rsidRPr="00A305D2" w:rsidRDefault="00FB0587" w:rsidP="00B729CD">
            <w:pPr>
              <w:jc w:val="left"/>
              <w:rPr>
                <w:rFonts w:cs="Arial"/>
                <w:color w:val="000000"/>
                <w:sz w:val="20"/>
              </w:rPr>
            </w:pPr>
          </w:p>
        </w:tc>
      </w:tr>
    </w:tbl>
    <w:p w:rsidR="00CC73F7" w:rsidRDefault="00CC73F7"/>
    <w:sectPr w:rsidR="00CC73F7" w:rsidSect="00FB0587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D77DE"/>
    <w:multiLevelType w:val="hybridMultilevel"/>
    <w:tmpl w:val="00C25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87"/>
    <w:rsid w:val="00104735"/>
    <w:rsid w:val="00655593"/>
    <w:rsid w:val="00AC353D"/>
    <w:rsid w:val="00CC73F7"/>
    <w:rsid w:val="00CE5798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8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8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HNTB Corporation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Scheffler</dc:creator>
  <cp:lastModifiedBy>Megan Wooley</cp:lastModifiedBy>
  <cp:revision>4</cp:revision>
  <dcterms:created xsi:type="dcterms:W3CDTF">2015-06-03T16:58:00Z</dcterms:created>
  <dcterms:modified xsi:type="dcterms:W3CDTF">2015-06-03T17:04:00Z</dcterms:modified>
</cp:coreProperties>
</file>